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3925" w14:textId="77777777" w:rsidR="001632AF" w:rsidRDefault="001632AF"/>
    <w:p w14:paraId="3C7BBFBA" w14:textId="4EEE4410" w:rsidR="008A5F96" w:rsidRDefault="008A5F96" w:rsidP="008A5F96">
      <w:pPr>
        <w:rPr>
          <w:rFonts w:ascii="Times New Roman" w:hAnsi="Times New Roman" w:cs="Times New Roman"/>
          <w:color w:val="0070C0"/>
          <w:sz w:val="36"/>
          <w:szCs w:val="36"/>
          <w:lang w:val="kk-KZ"/>
        </w:rPr>
      </w:pPr>
      <w:r>
        <w:rPr>
          <w:rFonts w:ascii="Times New Roman" w:hAnsi="Times New Roman" w:cs="Times New Roman"/>
          <w:color w:val="0070C0"/>
          <w:sz w:val="36"/>
          <w:szCs w:val="36"/>
          <w:lang w:val="kk-KZ"/>
        </w:rPr>
        <w:t>8 Практикалық сабақ</w:t>
      </w:r>
    </w:p>
    <w:p w14:paraId="05D66628" w14:textId="34E3C36D" w:rsidR="00580C85" w:rsidRPr="00194AE5" w:rsidRDefault="008A5F96" w:rsidP="008A5F96">
      <w:pPr>
        <w:rPr>
          <w:lang w:val="kk-KZ"/>
        </w:rPr>
      </w:pPr>
      <w:r>
        <w:rPr>
          <w:rFonts w:ascii="Times New Roman" w:hAnsi="Times New Roman" w:cs="Times New Roman"/>
          <w:color w:val="0070C0"/>
          <w:kern w:val="0"/>
          <w:sz w:val="36"/>
          <w:szCs w:val="36"/>
          <w:lang w:val="kk-KZ"/>
          <w14:ligatures w14:val="none"/>
        </w:rPr>
        <w:t>Тақырыбы-</w:t>
      </w:r>
      <w:r w:rsidR="00194AE5">
        <w:rPr>
          <w:rFonts w:ascii="Times New Roman" w:hAnsi="Times New Roman" w:cs="Times New Roman"/>
          <w:color w:val="0070C0"/>
          <w:kern w:val="0"/>
          <w:sz w:val="36"/>
          <w:szCs w:val="36"/>
          <w:lang w:val="kk-KZ"/>
          <w14:ligatures w14:val="none"/>
        </w:rPr>
        <w:t>Ынталандыру теориясы</w:t>
      </w:r>
    </w:p>
    <w:p w14:paraId="6B91D4BB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AE5">
        <w:rPr>
          <w:rFonts w:ascii="Times New Roman" w:hAnsi="Times New Roman" w:cs="Times New Roman"/>
          <w:sz w:val="24"/>
          <w:szCs w:val="24"/>
          <w:lang w:val="kk-KZ"/>
        </w:rPr>
        <w:t>Ынталандыру теориясы ынталандырудың негізгі теорияларының бірі болып табылады және мінез-құлық күшейтуге немесе ынталандыруға ұмтылыспен ынталандырады. Жақын көзқарас. 1940 және 1950 жылдардағы көтермелеу теориялары Кларк Галл сияқты психологтар орнатқан бұрынғы дискреттік теорияларға негізделген.</w:t>
      </w:r>
    </w:p>
    <w:p w14:paraId="549AEB0A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AE5">
        <w:rPr>
          <w:rFonts w:ascii="Times New Roman" w:hAnsi="Times New Roman" w:cs="Times New Roman"/>
          <w:sz w:val="24"/>
          <w:szCs w:val="24"/>
          <w:lang w:val="kk-KZ"/>
        </w:rPr>
        <w:t>Адамдық ынталандырудың бір теориясына сәйкес, біздің іс-әрекеттеріміз сырттан күшейтуге ұмтылудан жиі шабыттандырылады. Ынталандыру теориясы ынталандырудың негізгі теорияларының бірі болып табылады және мінез-құлық күшейтуге немесе ынталандыруға ұмтылыспен ынталандырады.</w:t>
      </w:r>
    </w:p>
    <w:p w14:paraId="5637C80E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AE5">
        <w:rPr>
          <w:rFonts w:ascii="Times New Roman" w:hAnsi="Times New Roman" w:cs="Times New Roman"/>
          <w:sz w:val="24"/>
          <w:szCs w:val="24"/>
          <w:lang w:val="kk-KZ"/>
        </w:rPr>
        <w:t>Жақын көзқарас</w:t>
      </w:r>
    </w:p>
    <w:p w14:paraId="3502B0BB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AE5">
        <w:rPr>
          <w:rFonts w:ascii="Times New Roman" w:hAnsi="Times New Roman" w:cs="Times New Roman"/>
          <w:sz w:val="24"/>
          <w:szCs w:val="24"/>
          <w:lang w:val="kk-KZ"/>
        </w:rPr>
        <w:t>1940 және 1950 жылдардағы көтермелеу теориялары Кларк Галл сияқты психологтар орнатқан бұрынғы дискреттік теорияларға негізделген. Бұл теория адамның жүріс-тұрысына қалай дәл келеді? Мотивацияны күшейтуге көп күш салудың орнына, ынталандыру теориясы адамдарға сыйақыға әкелетін және теріс салдарға әкелетін іс-әрекеттерден аулақ жүретін мінез-құлыққа тартылатындығын ұсынады. Екі адам бірдей жағдайларда әртүрлі тәсілдермен әрекет ете алады, олар сол уақытта қол жетімді ынталандыру түрлеріне толығымен негізделген.</w:t>
      </w:r>
    </w:p>
    <w:p w14:paraId="4342C223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AE5">
        <w:rPr>
          <w:rFonts w:ascii="Times New Roman" w:hAnsi="Times New Roman" w:cs="Times New Roman"/>
          <w:sz w:val="24"/>
          <w:szCs w:val="24"/>
          <w:lang w:val="kk-KZ"/>
        </w:rPr>
        <w:t>Сіз мінез-құлқын сыйақы немесе жазалау туралы уәдеге тікелей әсер еткен көптеген жағдайлар туралы ойлауға болады.</w:t>
      </w:r>
    </w:p>
    <w:p w14:paraId="731E8823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AE5">
        <w:rPr>
          <w:rFonts w:ascii="Times New Roman" w:hAnsi="Times New Roman" w:cs="Times New Roman"/>
          <w:sz w:val="24"/>
          <w:szCs w:val="24"/>
          <w:lang w:val="kk-KZ"/>
        </w:rPr>
        <w:t>Мүмкін сіз жақсы сынға түсу үшін емтиханға барып, марапатқа ие болдыңыз немесе жоғары көтерілу үшін жұмысқа жаңа ұстаныңыз. Барлық осы іс-әрекеттерге сіздің күш-жігеріңізге қайшы нәрсе алу үшін ынталандыру әсер етті.</w:t>
      </w:r>
    </w:p>
    <w:p w14:paraId="7559953B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AE5">
        <w:rPr>
          <w:rFonts w:ascii="Times New Roman" w:hAnsi="Times New Roman" w:cs="Times New Roman"/>
          <w:sz w:val="24"/>
          <w:szCs w:val="24"/>
          <w:lang w:val="kk-KZ"/>
        </w:rPr>
        <w:t>Ынталандыру теориясы қалай жұмыс істейді?</w:t>
      </w:r>
    </w:p>
    <w:p w14:paraId="08BEF5A4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AE5">
        <w:rPr>
          <w:rFonts w:ascii="Times New Roman" w:hAnsi="Times New Roman" w:cs="Times New Roman"/>
          <w:sz w:val="24"/>
          <w:szCs w:val="24"/>
          <w:lang w:val="kk-KZ"/>
        </w:rPr>
        <w:t>Ішкі дискілердің (мысалы, ынталандырудың қозғауды азайту теориясы, қозғаушы теория және инстинктік теория ) әрекеттерге итермелейтін басқа теориялардан айырмашылығы, ынталандыру теориясы бізді сыртқы ынталандыру әрекеттеріне айналдырғанымызды білдіреді.</w:t>
      </w:r>
    </w:p>
    <w:p w14:paraId="20E25C23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AE5">
        <w:rPr>
          <w:rFonts w:ascii="Times New Roman" w:hAnsi="Times New Roman" w:cs="Times New Roman"/>
          <w:sz w:val="24"/>
          <w:szCs w:val="24"/>
          <w:lang w:val="kk-KZ"/>
        </w:rPr>
        <w:t>Сіз ынталандыру теориясын оперативті жіктеуге теңестіре аласыз. Қандай да бір мінез-құлықты күшейтуге немесе жазалаудан аулақ болу үшін орындалатын жағдайдағыдай, ынталандыру теориясы сіздің іс-әрекеттеріңізге сыйақы алуға бағытталған.</w:t>
      </w:r>
    </w:p>
    <w:p w14:paraId="26F5701A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AE5">
        <w:rPr>
          <w:rFonts w:ascii="Times New Roman" w:hAnsi="Times New Roman" w:cs="Times New Roman"/>
          <w:sz w:val="24"/>
          <w:szCs w:val="24"/>
          <w:lang w:val="kk-KZ"/>
        </w:rPr>
        <w:t>Сыйақылардың қандай түрі? Қандай түрдегі нәрселерді оқып, мектепте жақсы жұмыс істеуге талпындырыңыз. Жақсы бағалар - ынталандырудың бір түрі. Сіздің мұғалімдеріңізден және ата-аналарыңыздан құрметтеу және марапаттау басқа болуы мүмкін. Ақ ақша мінез-құлыққа ынталандыратын сыртқы сыйақының тамаша үлгісі болып табылады. Көптеген жағдайларда, бұл сыртқы сыйақылар сізді үй тапсырмаларын, жұмысын және басқа жағымсыз істеріңізден туындатуы мүмкін нәрселерді жасауға талпындырады.</w:t>
      </w:r>
    </w:p>
    <w:p w14:paraId="30DA5091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AE5">
        <w:rPr>
          <w:rFonts w:ascii="Times New Roman" w:hAnsi="Times New Roman" w:cs="Times New Roman"/>
          <w:sz w:val="24"/>
          <w:szCs w:val="24"/>
          <w:lang w:val="kk-KZ"/>
        </w:rPr>
        <w:t>Кейбір ынталандырулар басқаларға қарағанда көбірек ынталандырады</w:t>
      </w:r>
    </w:p>
    <w:p w14:paraId="42518A37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AE5">
        <w:rPr>
          <w:rFonts w:ascii="Times New Roman" w:hAnsi="Times New Roman" w:cs="Times New Roman"/>
          <w:sz w:val="24"/>
          <w:szCs w:val="24"/>
          <w:lang w:val="kk-KZ"/>
        </w:rPr>
        <w:lastRenderedPageBreak/>
        <w:t>Әлбетте, барлық ынталандырулар бірдей емес, және сіз ынталандыру тапқан сыйақылар басқа адамды әрекетке шабыттандыру үшін жеткіліксіз болуы мүмкін. Физиологиялық, әлеуметтік және когнитивтік факторлар сізді қандай ынталандыруда сізді ынталандырады деп біле алады.</w:t>
      </w:r>
    </w:p>
    <w:p w14:paraId="4D303B05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AE5">
        <w:rPr>
          <w:rFonts w:ascii="Times New Roman" w:hAnsi="Times New Roman" w:cs="Times New Roman"/>
          <w:sz w:val="24"/>
          <w:szCs w:val="24"/>
          <w:lang w:val="kk-KZ"/>
        </w:rPr>
        <w:t>Мәселен, сіз толған кезде, шынымен аштыққа тап болғаныңызда, азық-түлікке талпындырасыз. Жасөспірім баланың ойын бөлмесіне арналған бөлмені тазартуға, басқа бір адам мұндай ойынды мүлдем ұмытып кетпейтіндігіне көзі жетуі мүмкін.</w:t>
      </w:r>
    </w:p>
    <w:p w14:paraId="4E54FCE4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AE5">
        <w:rPr>
          <w:rFonts w:ascii="Times New Roman" w:hAnsi="Times New Roman" w:cs="Times New Roman"/>
          <w:sz w:val="24"/>
          <w:szCs w:val="24"/>
          <w:lang w:val="kk-KZ"/>
        </w:rPr>
        <w:t>«Рухтың құндылығы уақыт пен түрлі жағдайларға байланысты өзгеруі мүмкін», - деп жазады авторы Стивен Л. Францо « Психология: ашылу тәжірибесі» мәтінінде. «Мысалы, ата-аналарыңның мақтан тұтуы кейбір жағдайларда сіз үшін оңды ынталандыру болуы мүмкін, бірақ басқаларға емес, үйде болғанда, ата-ананың мақтаулы жағымды ынтасы болуы мүмкін. ата-аналарыңды мадақтаудан аулақ болыңдар, өйткені сенің достарың сенімен сөйлеседі «.</w:t>
      </w:r>
    </w:p>
    <w:p w14:paraId="2D769B02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AE5">
        <w:rPr>
          <w:rFonts w:ascii="Times New Roman" w:hAnsi="Times New Roman" w:cs="Times New Roman"/>
          <w:sz w:val="24"/>
          <w:szCs w:val="24"/>
          <w:lang w:val="kk-KZ"/>
        </w:rPr>
        <w:t>Маңызды бақылаулар</w:t>
      </w:r>
    </w:p>
    <w:p w14:paraId="3A256FF2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AE5">
        <w:rPr>
          <w:rFonts w:ascii="Times New Roman" w:hAnsi="Times New Roman" w:cs="Times New Roman"/>
          <w:sz w:val="24"/>
          <w:szCs w:val="24"/>
          <w:lang w:val="kk-KZ"/>
        </w:rPr>
        <w:t>Адамдарға белгілі бір мінез-құлыққа қатысуға ынталандыру үшін пайдаланылуы мүмкін ынталандырулар, бірақ олар адамдарды белгілі бір әрекеттерді орындаудан бас тартуға үйретеді.</w:t>
      </w:r>
    </w:p>
    <w:p w14:paraId="4944770C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AE5">
        <w:rPr>
          <w:rFonts w:ascii="Times New Roman" w:hAnsi="Times New Roman" w:cs="Times New Roman"/>
          <w:sz w:val="24"/>
          <w:szCs w:val="24"/>
          <w:lang w:val="kk-KZ"/>
        </w:rPr>
        <w:t>Егер жеке адам сыйақыға маңызды мән берсе, ынталандыру күшейтіледі.</w:t>
      </w:r>
    </w:p>
    <w:p w14:paraId="6297E2EC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 xml:space="preserve">Мотивация болу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марапатқа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болу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Мысалға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қиынға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соғатын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емтиханға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77E95039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кеңестері</w:t>
      </w:r>
      <w:proofErr w:type="spellEnd"/>
    </w:p>
    <w:p w14:paraId="4CB78867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кәсіпкерді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дерлік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мәселесі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қызықтырады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табыстысы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жан-жақты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біледі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Ақыр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соңында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лауазымына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қанағаттанатын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бола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бермейді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кәсіппен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айналыспаған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Дегенмен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ұжымға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ыңғайлы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етіп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міндетін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ықыласпен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Сайып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келгенде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осыған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өнімділігі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болашағы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37F8AE43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207D2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компаниялар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аудиториялар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өткізеді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персоналы бар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мінсіз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менеджерлерді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іздейді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тренингтер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ұйымдастырады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Мұның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бәрі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түпкілікті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нәтижеге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қызығушылығын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тәсілмен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3232E812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DB9C7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>Мотивация</w:t>
      </w:r>
    </w:p>
    <w:p w14:paraId="51CCECD2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Кадрлардың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түпкі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нәтижесіне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қызығушылығын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мәселесі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елімізде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бүкіл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әлемде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Өйткені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табысты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тұтастай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бүкіл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компанияның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табысының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кілті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тұжырымдама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нені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?</w:t>
      </w:r>
    </w:p>
    <w:p w14:paraId="3DA612D9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DF184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lastRenderedPageBreak/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кәсіпорындағы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процесс.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команданың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мүшесін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түпкілікті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нәтижеге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жолында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289710E6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мекеменің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саясатының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құрамдас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жүйесіндегі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рөлі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айтарлықтай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айқын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Персоналдың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қызығушылығын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арттырудың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жобаланған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процесімен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бизнестің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табыстылығын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айтарлықтай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арттыруы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тіпті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мамандардың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күш-жігері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жойылады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46700705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CA1EE3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мінез-құлқын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анықтайтын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жиынтығы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басшының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әрекетінің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жұмысқа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қабілеттілігін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дарынды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білікті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мамандарды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ұстап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тұру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2F0FBCAA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58334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ұжымды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белсенділік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шығармашылыққа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ынталандыратын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қажеттіліктерін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қанағаттандыруға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жүктелген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әдістерді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жұмыстан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ләззат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алатыны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сөзсіз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Ол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жүктелген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қуанышын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сезіне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дүниесіне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байланады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күшпен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жетістіктерін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мойындау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процесс. Ол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еңбектің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сапасы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мінез-құлық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мотивтерінің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дамуының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жағдайларды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ескеруді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Осыған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қарамағындағыларды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мотивациялаудың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әрқайсысына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көзқарасты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79471344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B0C71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Орындалған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</w:p>
    <w:p w14:paraId="40D924E4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мотивациясын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ұжымның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мүшесінің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бүкіл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мүдделерін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біріктіру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лайықты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жалақы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Дегенмен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мотивация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жалғыз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міндеттен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Оны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мыналарға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:</w:t>
      </w:r>
    </w:p>
    <w:p w14:paraId="6569107F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AD7E5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құнды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мамандарды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қызықтыру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;</w:t>
      </w:r>
    </w:p>
    <w:p w14:paraId="5729140D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білікті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кадрлардың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ауысуын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;</w:t>
      </w:r>
    </w:p>
    <w:p w14:paraId="5DF328D6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марапаттау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;</w:t>
      </w:r>
    </w:p>
    <w:p w14:paraId="54728C15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төлемдерді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4974E283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ізденуші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бизнесмендер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мотивация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мәселелерін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шешудің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маңыздылығын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түсінбейді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кәсіпорнында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құруға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немқұрайлы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сыйақы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төлеу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ұмтылуда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әрекеттер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талдауды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сауатты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шешуді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мәселені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толығымен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шеше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Мұны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атақты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мотивация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теориясын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жасауға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толығырақ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қарастырайық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2422901C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F57D0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 xml:space="preserve">Маслоу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</w:p>
    <w:p w14:paraId="4AD8B801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авторы компания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мотивациялаудың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қажеттіліктерін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мәлімдеді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бес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категорияны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анықтады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:</w:t>
      </w:r>
    </w:p>
    <w:p w14:paraId="7717D859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3D44D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Физикалық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қажеттіліктер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тамақ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сусынға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демалысқа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үйге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физиологиялық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қажеттілігін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қанағаттандыруға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ұмтылуы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2184857C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Қауіпсіздік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қажеттіліктері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Әрқайсымыз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болашаққа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сенімділікке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ұмтыламыз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эмоционалды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физикалық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қауіпсіздікті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сезінуі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</w:t>
      </w:r>
    </w:p>
    <w:p w14:paraId="7401B505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қажеттіліктер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болғысы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Ол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достарды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отбасын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008A6BE5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Құрмет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тәуелсіз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болуды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билік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мәртебеге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болуды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армандайды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5959D308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әрқашан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шыңдарды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бағындыруға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ұмтылады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менін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дамытады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мүмкіндіктерін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6601C581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Маслоудың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қажеттіліктер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маңыздылығына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нүкте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соңғысы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мотивациясын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автордың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теориясын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таңдаған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менеджер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барлығын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пайыз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Дегенмен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кем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дегенде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аталған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қажеттіліктердің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әрқайсысын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шешуге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тырысу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6D02C4DF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78524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МакГрегордың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«Х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У»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</w:p>
    <w:p w14:paraId="38CB7FBC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мотивациясын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нұсқасының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авторы менеджер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басқара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алатынын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айтады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:</w:t>
      </w:r>
    </w:p>
    <w:p w14:paraId="71F017F9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4B301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 xml:space="preserve">«Х»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теориясын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авторитарлық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режимін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ұстанады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ұжым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ұйымдасқан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көретін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өздерінің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қызметтік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орындаудан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аулақ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тырысатын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жағдайларда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қатаң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жолға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қойылуына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Бастық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үнемі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қадағалап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қоймай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жазалау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әзірлеп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жүктелген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атқаруға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мәжбүр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54E3F777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 xml:space="preserve">«Y»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теориясын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бағыты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бұрынғысынан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түбегейлі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ерекшеленеді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Ол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ұжымның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берілгендікпен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өздеріне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жүктелген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жауапкершілікпен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қарап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қызығушылық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танытып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дамуға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ұмтылады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адалдықпен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</w:t>
      </w:r>
    </w:p>
    <w:p w14:paraId="489982B8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Герцбергтің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мотивациялық-гигиеналық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</w:p>
    <w:p w14:paraId="4438BBAA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lastRenderedPageBreak/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қанағаттануды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тудыруы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себептермен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қанағаттандырмай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қалдыруы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тұжырымға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түпкілікті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нәтиже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мүмкіндігіне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айналса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жүктелген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шешуден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ләззат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мамандарды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мансаптық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өсу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перспективаларына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жетістіктерін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мойындауға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жауапкершілік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сезімінің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болуына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4F843509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факторлары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қанағаттанбауына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әкеледі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процесінің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кемшіліктерімен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жағдайларының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нашарлығымен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тізімінде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жалақының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төмендігі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ұжымдағы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жағымсыз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атмосфера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1DF370AA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5EDCC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МакКлелланд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</w:p>
    <w:p w14:paraId="72F05BE3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авторы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қажеттіліктері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категорияға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бөлінеді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әрқайсысы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жағдайларды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бастан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кешіреді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:</w:t>
      </w:r>
    </w:p>
    <w:p w14:paraId="0A01F6D3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6AABD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жұмысшылардың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кейбірі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басқаларды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басқарғысы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Басқалары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топтық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шешуге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тырысады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65B0BCF8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Табысқа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істегенді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ұнатады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бұрынғыға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қарағанда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жақсырақ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мұқтаж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484E6BA8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процеске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санаттағы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құрметті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мойындауды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қалайды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ұйымдастырылған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топтарда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істегенді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көреді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0384E5A6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 xml:space="preserve">Топ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мүшелерінің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әрқайсысының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қажеттіліктеріне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енгізуі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</w:t>
      </w:r>
    </w:p>
    <w:p w14:paraId="1C6ACE13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06E4B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Процедуралық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</w:p>
    <w:p w14:paraId="1C44005A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ауыртпалықсыз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ләззатқа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жетуі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тұжырымға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Көшбасшы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осыны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ескеруі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теорияға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жазаны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мүмкіндігінше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сирек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марапаттауы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</w:t>
      </w:r>
    </w:p>
    <w:p w14:paraId="77CE2CA5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3BFBC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Врумның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күту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</w:p>
    <w:p w14:paraId="2E2F6AA3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мотивациясының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түпкілікті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нәтиже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қажеттіліктерін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қанағаттандыратынын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түсінсе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барынша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орындайтынын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қабылдауында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6C1AB2CC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A362B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 xml:space="preserve">Адамс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</w:p>
    <w:p w14:paraId="550CE56A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автордың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мәлімдемелерінің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мағынасы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еңбегі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лайықты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марапатқа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дегенге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саяды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Төлемді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аз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төлеген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нашар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істейді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артық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төлеген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әрекеттері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бұрынғы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деңгейде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атқарылған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әділетті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марапатталуы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</w:t>
      </w:r>
    </w:p>
    <w:p w14:paraId="6AC9EC85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3A26D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мотивация</w:t>
      </w:r>
    </w:p>
    <w:p w14:paraId="57FB1007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ұжымына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өнімділігін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арттырудың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формаға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мотивация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тез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тапсырманың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марапатталатынын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түсінеді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55A2D3FA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B0C30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мотивация –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қызығушылығын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жаңартуға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жүктелген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орындағаннан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қанағаттануын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тудыратын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ынталандырушы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іс-әрекет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ұжымның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мүшесінің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жауапкершілік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сезімі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жоғарылайды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басшылық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тарапынан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бақылауды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қажетсіз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56FF7CA1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D1B9C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кезегінде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мотивация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санаттарды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толығырақ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қарастырайық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68F8F175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401C7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мотивация</w:t>
      </w:r>
    </w:p>
    <w:p w14:paraId="7ED4F4D3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Кейде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жалақы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мөлшері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екеніне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жүзінде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Маслоу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теориясында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сипаттаған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қажеттіліктерін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қарастыратын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болсақ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ақша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екеуін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қанағаттандыра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алатыны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ұйымда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жалақы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мамандардың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қызығушылығын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арттыруды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көздейтін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тиімсіз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Иә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өнімділігін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арттыруды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AE5">
        <w:rPr>
          <w:rFonts w:ascii="Times New Roman" w:hAnsi="Times New Roman" w:cs="Times New Roman"/>
          <w:sz w:val="24"/>
          <w:szCs w:val="24"/>
        </w:rPr>
        <w:t>3-4</w:t>
      </w:r>
      <w:proofErr w:type="gram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аспайды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Осыдан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мамандар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физиологиялық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қауіпсіздік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мәселелерімен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салыстырғанда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деңгейде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қажеттіліктерге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қанағаттанбауды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сезінеді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4AC13212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ABA46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бар?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бар,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нысандағы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кешіктірілген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орындалмаған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айыппұлдар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кіреді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60B8F22F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FDE80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әдістеріне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мыналар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:</w:t>
      </w:r>
    </w:p>
    <w:p w14:paraId="71779DC7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CCDDC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ақшалай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сыйақылар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;</w:t>
      </w:r>
    </w:p>
    <w:p w14:paraId="5BA2406B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ақшалай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наградалар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;</w:t>
      </w:r>
    </w:p>
    <w:p w14:paraId="7A8E3E5B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айыппұлдар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3DFB2211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Ақшалай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сыйақы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мыналар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:</w:t>
      </w:r>
    </w:p>
    <w:p w14:paraId="6656CD80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693D9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lastRenderedPageBreak/>
        <w:t>жәрдемақылар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бонустар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;</w:t>
      </w:r>
    </w:p>
    <w:p w14:paraId="1C32B856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жалақының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өсуі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;</w:t>
      </w:r>
    </w:p>
    <w:p w14:paraId="60D6802D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жәрдемақылар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сақтандыру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;</w:t>
      </w:r>
    </w:p>
    <w:p w14:paraId="20001C63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 xml:space="preserve">сату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пайызы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;</w:t>
      </w:r>
    </w:p>
    <w:p w14:paraId="3F4DB3DE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асыра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орындағаны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ақшалай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сыйақы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;</w:t>
      </w:r>
    </w:p>
    <w:p w14:paraId="22FA2471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компанияның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өнімдеріне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қызметтеріне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жеңілдіктер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7154BFE4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жоспарланған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жоспарды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артығымен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орындағаны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ақшалай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сыйақы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сатушылар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керемет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5B527A8C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43C48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жарыстағы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жеңіске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марапат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аймақта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елде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әлемде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салалық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жарыста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компанияны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лайықты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көрсетті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маман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басшылығы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қомақты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сыйлықпен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1CF94D75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Ақшалай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сыйақыға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корпоративтік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кіреді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:</w:t>
      </w:r>
    </w:p>
    <w:p w14:paraId="32D10F7E" w14:textId="3C339E6F" w:rsidR="00194AE5" w:rsidRPr="00686E65" w:rsidRDefault="00194AE5" w:rsidP="00686E65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жеңілдіктер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мекемелерін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балабақшалар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емханалар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>;</w:t>
      </w:r>
    </w:p>
    <w:p w14:paraId="194C361C" w14:textId="28866328" w:rsidR="00194AE5" w:rsidRPr="00686E65" w:rsidRDefault="00194AE5" w:rsidP="00686E65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компанияның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санаторийлерде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демалыс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үйлерінде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сауықтыру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лагерлерінде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(компания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қызметкерлерінің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балалары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жолдамасы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демалу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>;</w:t>
      </w:r>
    </w:p>
    <w:p w14:paraId="1BC481C7" w14:textId="06CB98C4" w:rsidR="00194AE5" w:rsidRPr="00686E65" w:rsidRDefault="00194AE5" w:rsidP="00686E65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іс-шараларға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билеттермен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>;</w:t>
      </w:r>
    </w:p>
    <w:p w14:paraId="5CB36C35" w14:textId="6BC86B15" w:rsidR="00194AE5" w:rsidRPr="00686E65" w:rsidRDefault="00194AE5" w:rsidP="00686E65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қаражаты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есебінен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біліктілікті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>;</w:t>
      </w:r>
    </w:p>
    <w:p w14:paraId="6A4B20F1" w14:textId="7F8789B2" w:rsidR="00194AE5" w:rsidRPr="00686E65" w:rsidRDefault="00194AE5" w:rsidP="00686E65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ақылы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демалыс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кезектен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демалыс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күндерін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беру;</w:t>
      </w:r>
    </w:p>
    <w:p w14:paraId="5F3BA8C6" w14:textId="25A6879C" w:rsidR="00194AE5" w:rsidRPr="00686E65" w:rsidRDefault="00194AE5" w:rsidP="00686E65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шетелге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іссапарларға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жолдама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>;</w:t>
      </w:r>
    </w:p>
    <w:p w14:paraId="0EC68B00" w14:textId="7BEB11C9" w:rsidR="00194AE5" w:rsidRPr="00686E65" w:rsidRDefault="00194AE5" w:rsidP="00686E65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орнының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жабдықталуы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>.</w:t>
      </w:r>
    </w:p>
    <w:p w14:paraId="71CF3505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түрлерінің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аз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ұнамды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категориясы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айыппұлдар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мыналар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:</w:t>
      </w:r>
    </w:p>
    <w:p w14:paraId="5A2750F2" w14:textId="7B8EBF4A" w:rsidR="00194AE5" w:rsidRPr="00686E65" w:rsidRDefault="00194AE5" w:rsidP="00686E65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ұжымның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мүшесін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кешіктіру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орындамау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бұзушылықтар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туындайтын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жазалау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>;</w:t>
      </w:r>
    </w:p>
    <w:p w14:paraId="31592EE1" w14:textId="5EFEF558" w:rsidR="00194AE5" w:rsidRPr="00686E65" w:rsidRDefault="00194AE5" w:rsidP="00686E65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кезеңіне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жоспарды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орындамағаны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сыйлықақылардан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айыру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>;</w:t>
      </w:r>
    </w:p>
    <w:p w14:paraId="456834D8" w14:textId="21BC55E0" w:rsidR="00194AE5" w:rsidRPr="00686E65" w:rsidRDefault="00194AE5" w:rsidP="00686E65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аталатын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айыппұлды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>.</w:t>
      </w:r>
    </w:p>
    <w:p w14:paraId="49C02AC5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тәсілдерінің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жазаны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менеджер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оқиғаның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зиян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келтіруі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әрекеттердің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сақтауы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Жоспар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орындалмаса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айыппұл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салынатынын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түсінген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жауапкершілікпен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бастайды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6C359B69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7EECC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Дегенмен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жазалау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теріс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қылығы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жағдайларда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болатынын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ұстаған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Айыппұл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етудің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өлшемі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түрдегі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сезіну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ережелері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ойнауы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ұран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lastRenderedPageBreak/>
        <w:t>қатар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ережелерді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сақтамау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жасалған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бұзушылықтың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деңгейіне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жазалануы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</w:t>
      </w:r>
    </w:p>
    <w:p w14:paraId="62B0F86D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75227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Халықты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айыппұлмен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қорқыту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жеткілікті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ме? Сонда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берілгендікпен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істей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ме?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бонустармен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бонустармен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ынталандырулармен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тығыз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болғанда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қолданылуы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жетістіктерді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марапаттау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сәтсіздіктерді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жазалау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көшбасшы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жолды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табу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775772DD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E7A2C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мотивация</w:t>
      </w:r>
    </w:p>
    <w:p w14:paraId="2201EDC9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Ол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бәсекелес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фирмаларды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айналып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өтуге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шынайы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ниетпен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3F0BFEFA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не?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нысандары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түрлерінің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жиынтығы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:</w:t>
      </w:r>
    </w:p>
    <w:p w14:paraId="5151C229" w14:textId="7B50489D" w:rsidR="00194AE5" w:rsidRPr="00686E65" w:rsidRDefault="00194AE5" w:rsidP="00686E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жетістіктерді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мадақтау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көпшілік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мойындау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>;</w:t>
      </w:r>
    </w:p>
    <w:p w14:paraId="489281CD" w14:textId="0E744B11" w:rsidR="00194AE5" w:rsidRPr="00686E65" w:rsidRDefault="00194AE5" w:rsidP="00686E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мансап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перспективалары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>;</w:t>
      </w:r>
    </w:p>
    <w:p w14:paraId="378A6652" w14:textId="4ED5765B" w:rsidR="00194AE5" w:rsidRPr="00686E65" w:rsidRDefault="00194AE5" w:rsidP="00686E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ұжымда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бүкіл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ұйымда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атмосфера;</w:t>
      </w:r>
    </w:p>
    <w:p w14:paraId="53843141" w14:textId="0F6F2085" w:rsidR="00194AE5" w:rsidRPr="00686E65" w:rsidRDefault="00194AE5" w:rsidP="00686E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корпоративтік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іс-шараларды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>;</w:t>
      </w:r>
    </w:p>
    <w:p w14:paraId="11625FCF" w14:textId="4F92370C" w:rsidR="00194AE5" w:rsidRPr="00686E65" w:rsidRDefault="00194AE5" w:rsidP="00686E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айтулы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күндермен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құттықтау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күнімен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үйлену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тойымен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мерейтойымен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>);</w:t>
      </w:r>
    </w:p>
    <w:p w14:paraId="06024FD6" w14:textId="2A31BC8E" w:rsidR="00194AE5" w:rsidRPr="00686E65" w:rsidRDefault="00194AE5" w:rsidP="00686E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ынталандырушы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кездесулер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>;</w:t>
      </w:r>
    </w:p>
    <w:p w14:paraId="21BD6ABC" w14:textId="1AF2C1B4" w:rsidR="00194AE5" w:rsidRPr="00686E65" w:rsidRDefault="00194AE5" w:rsidP="00686E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суреттер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конкурстар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>;</w:t>
      </w:r>
    </w:p>
    <w:p w14:paraId="7AB4654A" w14:textId="2A8FCBF6" w:rsidR="00194AE5" w:rsidRPr="00686E65" w:rsidRDefault="00194AE5" w:rsidP="00686E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стратегиялық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шешімдерді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қабылдауға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мамандарды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5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686E65">
        <w:rPr>
          <w:rFonts w:ascii="Times New Roman" w:hAnsi="Times New Roman" w:cs="Times New Roman"/>
          <w:sz w:val="24"/>
          <w:szCs w:val="24"/>
        </w:rPr>
        <w:t>.</w:t>
      </w:r>
    </w:p>
    <w:p w14:paraId="759ED485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тілектері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басшының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жауабы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түріндегі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түсініледі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694BF045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D6DF2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</w:p>
    <w:p w14:paraId="327F9F74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 xml:space="preserve">Менеджер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кәсіпорындағы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өнімділікті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қадамдар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жасай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? Ол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бар:</w:t>
      </w:r>
    </w:p>
    <w:p w14:paraId="6514E401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BE369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Адам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ұжымның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бүкіл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механизмнің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элементі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түсінеді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әріптестерінің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көңілін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қалдырудан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қорқады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бермеу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жүктелген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барынша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бәрін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44D0264F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ұжымда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достық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атмосфераны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құруға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үлесін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қосуы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Кәсіпорындағы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қарым-қатынастар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жұмысқа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еркімен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баруына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өндіріс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процесіне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қатысуына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әкеледі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қанағат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005A8596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асыруына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2BC379A6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Мансап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мансап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сатысымен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көтерілу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мотив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051EAAF4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басқалардың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жетістіктері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жетістіктерімен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мақтана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білуінде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049105BF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lastRenderedPageBreak/>
        <w:t>Тәрбиелік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қолданғанда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еңбекке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құштарлық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білгісі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дамығысы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алғысы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келгенде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4A961F37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нәтиже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қолданатындай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етіп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құрылуы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</w:t>
      </w:r>
    </w:p>
    <w:p w14:paraId="7C386EF9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6392D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 xml:space="preserve">Мотивация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деңгейлері</w:t>
      </w:r>
      <w:proofErr w:type="spellEnd"/>
    </w:p>
    <w:p w14:paraId="35CC2A6C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сөзсіз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командада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әрқашан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мансап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сатысына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көтерілу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өмірде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мансапшылар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Басқалары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өзгеріс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тұрақтылықтың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жоқтығын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қалайды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жасағанда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осыны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ескеруі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әрқайсысына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көзқарасыңызды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табу керек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7484381D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таңда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іс-әрекетіне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:</w:t>
      </w:r>
    </w:p>
    <w:p w14:paraId="0F69AA4C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6DF87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 xml:space="preserve">Жеке.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уәждемемен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лайықты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еңбекақы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Төлемдер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сомасын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тән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дағдылар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дағдыларды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ескеру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астындағы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жүктелген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орындаса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мансап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сатысымен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көтерілетінін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түсінуі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</w:t>
      </w:r>
    </w:p>
    <w:p w14:paraId="79AA278A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Пәрмен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бизнес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біріккен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ұжым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тиімдірек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істейді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мүшелерінің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әрқайсысы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бүкіл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топтың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табысы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нәтижесіне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түсінеді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Командалық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дамыта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команданың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ішіндегі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атмосфера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достық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түсіну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0FBBCFBF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Ұйымдастырушылық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ұжымы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біріктірілуі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командасының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біртұтас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механизм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түсінуі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орындалатын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әрекетіне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Компанияны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деңгейде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ұстап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тұру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менеджер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міндеттердің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331D9A8B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 xml:space="preserve">Мотивация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жүйесіне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жүйелі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көзқарасты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</w:p>
    <w:p w14:paraId="11BE9D44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өнімділігін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арттыруға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іс-шараларды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керек? Ол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мотивация 5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ретті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кезеңнен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толығырақ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қарастырайық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58A3FA37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2F8E2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персоналды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проблемалар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Ол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менеджерге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бағыныштылардың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қанағаттанбау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себептерін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ашатын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анонимді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сауалнамалардың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көмегімен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43D2B4F7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топты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бағыныштылармен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тығыз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қарым-қатынаста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деректерін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көбірек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құндылық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әкелетін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әдістерді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мамандардың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көпшілігі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бармен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келіспесе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күнделікті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режимді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өзгерту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057550C9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lastRenderedPageBreak/>
        <w:t>Үшінші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жұмысшылардың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мінез-құлқына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мотивация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іс-шараларды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асыра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менеджер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сынды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қабылдап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уақтылы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марапаттауы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бастық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мінез-құлық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көрсетуі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үйретуі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</w:t>
      </w:r>
    </w:p>
    <w:p w14:paraId="00A8D576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Төртінші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кәсіпорындағы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бар мотивация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жетілдіруге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іс-шаралармен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сипатталады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тәсілдері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енгізілуде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Жұмысшылар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өнімділікті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арттырудың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маңыздылығына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Көшбасшыға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бағыныштыларының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әрқайсысына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көзқарас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6811CA4F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Бесінші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еңбегі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лайықты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сыйақы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Ол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компанияның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әрқайсысы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марапаттау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әзірлейді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Ұжым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еңбегінің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қайтарымсыз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түсінгенде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өнімді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істей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бастайды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0D8B2C9E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мысалдары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тәсілдері</w:t>
      </w:r>
      <w:proofErr w:type="spellEnd"/>
    </w:p>
    <w:p w14:paraId="2F3B6844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жұмыстағы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белсенділігін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арттырудың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Дегенмен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тәжірибеге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енгізбес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әдістердің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қайсысы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компаниясына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келетінін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қарастыруы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</w:t>
      </w:r>
    </w:p>
    <w:p w14:paraId="151BBB64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әдістерінің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қатарына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мыналар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:</w:t>
      </w:r>
    </w:p>
    <w:p w14:paraId="63F0B821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4AACC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Жалақы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жүктелген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мәжбүрлейтін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күшті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ынталандырушы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жалақымен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жұмыскерді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қанағаттандыру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екіталай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барын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бермейді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0DA921AA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Мақтау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атқаратын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мақұлдау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сөздерін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естігісі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Менеджер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мақтауға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сараң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болмай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мамандардың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орындауын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үнемі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талдап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отыруы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тиын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жұмсамай-ақ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бастық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өнімділігін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айтарлықтай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арттыра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2C7D2A29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Директордың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беделін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үнемі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аты-жөнін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білуі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атпен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үндеу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құрмет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бағынушы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бағалайтын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түсінеді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58C73199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демалыс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жылдам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Мәселен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клиенттерге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қатысы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бөлім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асырылуы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Аптаның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қорытындысы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нәтиже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көрсеткен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мүшелерінің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үйіне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ертерек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бара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бағыныштылардың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толқуын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әрқайсысының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ұмтылуын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тудырады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6CC69817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Көтермелеу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перспективасы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жылдам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мансап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сатысында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көтерілуге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жеткізетінін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түсінуі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перспектива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сыйақыдан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жаман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қабілетті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19C59E92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Тыңдауға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пікіріңізді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білдіруге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маман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пікірі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ескеріліп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ескерілетінін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4D611663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lastRenderedPageBreak/>
        <w:t>Марапаттау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Кез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қаларлық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күннің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сыйлықтар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ұсынғаны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аудару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белгісі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гравюра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кәдімгі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әшекей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қаларлық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сыйлық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есінде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сақталады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20A4BB85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Құрмет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тақтасы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фотосуреттерді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өнімділігін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айтарлықтай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арттыратын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әдістеріне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тақтаға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командасының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суреттерін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орналастырады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көрсеткіштерін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жақсарту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персоналды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өндірістік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бәсеке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бағытты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құруға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6ABA91D7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Үйде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мүмкіндігін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беру.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компаниялар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жарамды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Кеңсе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күнделікті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мәжбүр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үйінің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қабырғаларынан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шықпай-ақ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жасай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болмақ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1279CB9C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Корпоративтік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оқиғалар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мерекелерді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тойлау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кештер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ұйымдастырады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мерекелерге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қатысқан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демалады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қарым-қатынасы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бейресми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атмосферада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өтеді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Корпоративтік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назарын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аударуға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көмектеседі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қамқорлық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көрсететінін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6584E5BA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Көпшіліктің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алғысын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білдіру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Менеджер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мақтап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қана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қоймайды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көпшілік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жасалса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идеяны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жолдармен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бұқаралық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құралдары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радио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кәсіпорында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орнатылған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зорайтқыш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хабарлау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мақтау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әлдеқайда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итермелейді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мүмкіндігінше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жетістіктері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біледі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366E0A68" w14:textId="77777777" w:rsidR="00194AE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Мотивациялық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тақта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әдіс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күшті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Идея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демонстрациялық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тақтаға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өндіріс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процесіне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әрқайсысының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өнімділік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графигін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асады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асырылуы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Команда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мүшелерінің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әрқайсысы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кімнің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істеп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жатқанын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бірден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байқайды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көшбасшы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ұмтылады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2DB197E1" w14:textId="3691F898" w:rsidR="00580C85" w:rsidRPr="00194AE5" w:rsidRDefault="00194AE5" w:rsidP="00194A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Идеялар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банкін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Оны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ұйымда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жәшігі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жасауға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Әркімге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ұсыныстарымен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хат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жіберуге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тәсілдің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арқасында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қызметкерлер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құндылығын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сезінетіні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5">
        <w:rPr>
          <w:rFonts w:ascii="Times New Roman" w:hAnsi="Times New Roman" w:cs="Times New Roman"/>
          <w:sz w:val="24"/>
          <w:szCs w:val="24"/>
        </w:rPr>
        <w:t>сөзсіз</w:t>
      </w:r>
      <w:proofErr w:type="spellEnd"/>
      <w:r w:rsidRPr="00194AE5">
        <w:rPr>
          <w:rFonts w:ascii="Times New Roman" w:hAnsi="Times New Roman" w:cs="Times New Roman"/>
          <w:sz w:val="24"/>
          <w:szCs w:val="24"/>
        </w:rPr>
        <w:t>.</w:t>
      </w:r>
    </w:p>
    <w:p w14:paraId="0DD9DD7F" w14:textId="77777777" w:rsidR="00580C85" w:rsidRDefault="00580C85" w:rsidP="00580C8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153733325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7A130CDA" w14:textId="77777777" w:rsidR="00580C85" w:rsidRDefault="00580C85" w:rsidP="00580C8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47E0FE7B" w14:textId="77777777" w:rsidR="00580C85" w:rsidRDefault="00580C85" w:rsidP="00580C85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1D8F951E" w14:textId="77777777" w:rsidR="00580C85" w:rsidRDefault="00580C85" w:rsidP="00580C8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285870F9" w14:textId="77777777" w:rsidR="00580C85" w:rsidRDefault="00580C85" w:rsidP="00580C8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63F2C876" w14:textId="77777777" w:rsidR="00580C85" w:rsidRDefault="00580C85" w:rsidP="00580C8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7401460F" w14:textId="77777777" w:rsidR="00580C85" w:rsidRDefault="00580C85" w:rsidP="00580C8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lastRenderedPageBreak/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6FE99C91" w14:textId="77777777" w:rsidR="00580C85" w:rsidRDefault="00580C85" w:rsidP="00580C8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70284EE6" w14:textId="77777777" w:rsidR="00580C85" w:rsidRDefault="00580C85" w:rsidP="00580C8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5567C0DE" w14:textId="77777777" w:rsidR="00580C85" w:rsidRDefault="00580C85" w:rsidP="00580C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085EF379" w14:textId="77777777" w:rsidR="00580C85" w:rsidRDefault="00580C85" w:rsidP="00580C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3DAF0EDF" w14:textId="77777777" w:rsidR="00580C85" w:rsidRDefault="00580C85" w:rsidP="00580C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2022-190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7FDA5767" w14:textId="77777777" w:rsidR="00580C85" w:rsidRDefault="00580C85" w:rsidP="00580C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7657F4D0" w14:textId="77777777" w:rsidR="00580C85" w:rsidRDefault="00580C85" w:rsidP="00580C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2757CD12" w14:textId="77777777" w:rsidR="00580C85" w:rsidRDefault="00580C85" w:rsidP="00580C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6E62E89A" w14:textId="77777777" w:rsidR="00580C85" w:rsidRDefault="00580C85" w:rsidP="00580C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63825D92" w14:textId="77777777" w:rsidR="00580C85" w:rsidRDefault="00580C85" w:rsidP="00580C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1B4C8D2C" w14:textId="77777777" w:rsidR="00580C85" w:rsidRDefault="00580C85" w:rsidP="00580C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62D0905F" w14:textId="77777777" w:rsidR="00580C85" w:rsidRDefault="00580C85" w:rsidP="00580C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763F7FF9" w14:textId="77777777" w:rsidR="00580C85" w:rsidRDefault="00580C85" w:rsidP="00580C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7D1D7022" w14:textId="77777777" w:rsidR="00580C85" w:rsidRDefault="00580C85" w:rsidP="00580C85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6D63D224" w14:textId="77777777" w:rsidR="00580C85" w:rsidRDefault="00580C85" w:rsidP="00580C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981B0C8" w14:textId="77777777" w:rsidR="00580C85" w:rsidRDefault="00580C85" w:rsidP="00580C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6F67AC50" w14:textId="77777777" w:rsidR="00580C85" w:rsidRDefault="00580C85" w:rsidP="00580C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774A7A16" w14:textId="77777777" w:rsidR="00580C85" w:rsidRDefault="00580C85" w:rsidP="00580C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7F3A9619" w14:textId="77777777" w:rsidR="00580C85" w:rsidRDefault="00580C85" w:rsidP="00580C8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059D43E2" w14:textId="77777777" w:rsidR="00580C85" w:rsidRDefault="00580C85" w:rsidP="00580C85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7D41DFE2" w14:textId="77777777" w:rsidR="00580C85" w:rsidRDefault="00580C85" w:rsidP="00580C85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6336D670" w14:textId="77777777" w:rsidR="00580C85" w:rsidRDefault="00580C85" w:rsidP="00580C85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49CD71E9" w14:textId="77777777" w:rsidR="00580C85" w:rsidRDefault="00580C85" w:rsidP="00580C85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Алматы :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6997CEB6" w14:textId="77777777" w:rsidR="00580C85" w:rsidRDefault="00580C85" w:rsidP="00580C85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7FE1F880" w14:textId="77777777" w:rsidR="00580C85" w:rsidRDefault="00580C85" w:rsidP="00580C8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1B074548" w14:textId="77777777" w:rsidR="00580C85" w:rsidRDefault="00580C85" w:rsidP="00580C8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lastRenderedPageBreak/>
        <w:t>7.Уилтон, Ник. HR-менеджментке кіріспе = An Introduction to Human Resource Management - Алматы: "Ұлттық аударма бюросы" ҚҚ, 2019. — 531 б.</w:t>
      </w:r>
    </w:p>
    <w:p w14:paraId="00F99B86" w14:textId="77777777" w:rsidR="00580C85" w:rsidRDefault="00580C85" w:rsidP="00580C8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02D01849" w14:textId="77777777" w:rsidR="00580C85" w:rsidRDefault="00580C85" w:rsidP="00580C8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04404945" w14:textId="77777777" w:rsidR="00580C85" w:rsidRDefault="00580C85" w:rsidP="00580C8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1478324" w14:textId="77777777" w:rsidR="00580C85" w:rsidRDefault="00580C85" w:rsidP="00580C8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F7EC794" w14:textId="77777777" w:rsidR="00580C85" w:rsidRDefault="00580C85" w:rsidP="00580C8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5DBB4EC8" w14:textId="77777777" w:rsidR="00580C85" w:rsidRDefault="00580C85" w:rsidP="00580C8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0"/>
    </w:p>
    <w:p w14:paraId="059BD3B3" w14:textId="77777777" w:rsidR="00580C85" w:rsidRDefault="00580C85">
      <w:pPr>
        <w:rPr>
          <w:lang w:val="kk-KZ"/>
        </w:rPr>
      </w:pPr>
    </w:p>
    <w:p w14:paraId="33DCC26D" w14:textId="77777777" w:rsidR="007C24F3" w:rsidRDefault="007C24F3">
      <w:pPr>
        <w:rPr>
          <w:lang w:val="kk-KZ"/>
        </w:rPr>
      </w:pPr>
    </w:p>
    <w:p w14:paraId="370A0C64" w14:textId="77777777" w:rsidR="007C24F3" w:rsidRDefault="007C24F3" w:rsidP="007C24F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178A1BFE" w14:textId="77777777" w:rsidR="007C24F3" w:rsidRDefault="007C24F3" w:rsidP="007C24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8609393" w14:textId="77777777" w:rsidR="007C24F3" w:rsidRDefault="007C24F3" w:rsidP="007C24F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7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1C0A4000" w14:textId="77777777" w:rsidR="007C24F3" w:rsidRDefault="00000000" w:rsidP="007C24F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 w:rsidR="007C24F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5046126C" w14:textId="77777777" w:rsidR="007C24F3" w:rsidRDefault="007C24F3" w:rsidP="007C24F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1"/>
    </w:p>
    <w:p w14:paraId="374C2CE2" w14:textId="77777777" w:rsidR="007C24F3" w:rsidRPr="008A5F96" w:rsidRDefault="007C24F3">
      <w:pPr>
        <w:rPr>
          <w:lang w:val="kk-KZ"/>
        </w:rPr>
      </w:pPr>
    </w:p>
    <w:sectPr w:rsidR="007C24F3" w:rsidRPr="008A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70474"/>
    <w:multiLevelType w:val="hybridMultilevel"/>
    <w:tmpl w:val="3F4239FA"/>
    <w:lvl w:ilvl="0" w:tplc="D526D37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542160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4649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1312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5C"/>
    <w:rsid w:val="001632AF"/>
    <w:rsid w:val="00194AE5"/>
    <w:rsid w:val="003F025C"/>
    <w:rsid w:val="00580C85"/>
    <w:rsid w:val="00686E65"/>
    <w:rsid w:val="007C24F3"/>
    <w:rsid w:val="008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B4BC"/>
  <w15:chartTrackingRefBased/>
  <w15:docId w15:val="{D5FF9B2B-6020-48FD-A29C-767BDB8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C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C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book/gerasim-amirovich-mk/organizacionnoe-povedenie-2-e-izd-per-i-dop-uchebnik-698318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33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621937" TargetMode="External"/><Relationship Id="rId5" Type="http://schemas.openxmlformats.org/officeDocument/2006/relationships/hyperlink" Target="https://vk.com/away.php?to=https%3A%2F%2Fwww.studentlibrary.ru%2Fbook%2FISBN9785001721994.html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4787</Words>
  <Characters>27289</Characters>
  <Application>Microsoft Office Word</Application>
  <DocSecurity>0</DocSecurity>
  <Lines>227</Lines>
  <Paragraphs>64</Paragraphs>
  <ScaleCrop>false</ScaleCrop>
  <Company/>
  <LinksUpToDate>false</LinksUpToDate>
  <CharactersWithSpaces>32012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2023-12-17T13:32:00Z</dcterms:created>
  <dcterms:modified xsi:type="dcterms:W3CDTF">2024-01-04T05:53:00Z</dcterms:modified>
</cp:coreProperties>
</file>